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 w:bidi="ar"/>
        </w:rPr>
        <w:t>附件1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bidi="ar"/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bidi="ar"/>
        </w:rPr>
        <w:t>供应商基本信息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 w:bidi="ar"/>
        </w:rPr>
        <w:t>表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 w:bidi="ar"/>
        </w:rPr>
      </w:pPr>
    </w:p>
    <w:tbl>
      <w:tblPr>
        <w:tblStyle w:val="2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3133"/>
        <w:gridCol w:w="2060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 w:bidi="ar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7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地址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法定代表人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 w:bidi="ar"/>
              </w:rPr>
              <w:t>成立时间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营业期限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注册资本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公司座机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业务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联系人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主要业务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业务地区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  <w:tc>
          <w:tcPr>
            <w:tcW w:w="7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CA74D1A"/>
    <w:rsid w:val="02DE5ECF"/>
    <w:rsid w:val="038F6E86"/>
    <w:rsid w:val="09D973F0"/>
    <w:rsid w:val="0D046621"/>
    <w:rsid w:val="0F0A004B"/>
    <w:rsid w:val="0FA83AEC"/>
    <w:rsid w:val="119936D9"/>
    <w:rsid w:val="1AD97897"/>
    <w:rsid w:val="1CA74D1A"/>
    <w:rsid w:val="282D218A"/>
    <w:rsid w:val="2EED5D9C"/>
    <w:rsid w:val="35DE10A2"/>
    <w:rsid w:val="47637D1D"/>
    <w:rsid w:val="51977F4F"/>
    <w:rsid w:val="5A4C2893"/>
    <w:rsid w:val="5C3277C0"/>
    <w:rsid w:val="61CA6509"/>
    <w:rsid w:val="6EAE5472"/>
    <w:rsid w:val="6FA312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2017-10-11T08:52:00Z</dcterms:created>
  <dc:creator>Administrator</dc:creator>
  <cp:lastModifiedBy>碳酸鱿鱼</cp:lastModifiedBy>
  <dcterms:modified xsi:type="dcterms:W3CDTF">2022-10-28T01:20:30Z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DEE7E26D3F56499EA943973CB0D8795F</vt:lpwstr>
  </property>
</Properties>
</file>